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BE" w:rsidRDefault="00EE11BE" w:rsidP="00EC1676">
      <w:pPr>
        <w:overflowPunct w:val="0"/>
        <w:textAlignment w:val="baseline"/>
        <w:rPr>
          <w:rFonts w:ascii="ＭＳ 明朝" w:eastAsia="ＭＳ 明朝" w:hAnsi="Times New Roman" w:cs="ＭＳ 明朝"/>
          <w:spacing w:val="4"/>
          <w:kern w:val="0"/>
          <w:sz w:val="20"/>
          <w:szCs w:val="20"/>
        </w:rPr>
        <w:sectPr w:rsidR="00EE11BE" w:rsidSect="00EE11BE">
          <w:headerReference w:type="default" r:id="rId6"/>
          <w:footerReference w:type="default" r:id="rId7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6D1AEF" w:rsidRDefault="00E06489" w:rsidP="00EC1676">
      <w:pPr>
        <w:overflowPunct w:val="0"/>
        <w:textAlignment w:val="baseline"/>
        <w:rPr>
          <w:rFonts w:ascii="ＭＳ 明朝" w:eastAsia="ＭＳ 明朝" w:hAnsi="Times New Roman" w:cs="ＭＳ 明朝"/>
          <w:spacing w:val="4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森林・山村多面的機能発揮対策実施要綱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（平成</w:t>
      </w:r>
      <w:r w:rsidR="00EC1676" w:rsidRPr="003666FB"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  <w:t>25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年</w:t>
      </w:r>
      <w:r w:rsidR="00BF339F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５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月</w:t>
      </w:r>
      <w:r w:rsidR="00EC1676" w:rsidRPr="003666FB"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  <w:t>16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日付け</w:t>
      </w:r>
      <w:r w:rsidR="00EC1676" w:rsidRPr="003666FB"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  <w:t>25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林整森第</w:t>
      </w:r>
      <w:r w:rsidR="00145076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</w:rPr>
        <w:t>59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号農林水産事務次官依命通知）</w:t>
      </w:r>
      <w:r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の</w:t>
      </w:r>
      <w:r w:rsidR="00EC1676" w:rsidRPr="003666FB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一部改正新旧対照表</w:t>
      </w:r>
      <w:r w:rsidR="00D200C6"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（案）</w:t>
      </w:r>
    </w:p>
    <w:p w:rsidR="00EC1676" w:rsidRPr="003666FB" w:rsidRDefault="006D1AEF" w:rsidP="006D1AEF">
      <w:pPr>
        <w:overflowPunct w:val="0"/>
        <w:jc w:val="right"/>
        <w:textAlignment w:val="baseline"/>
        <w:rPr>
          <w:rFonts w:ascii="ＭＳ 明朝" w:eastAsia="ＭＳ 明朝" w:hAnsi="Times New Roman" w:cs="ＭＳ 明朝"/>
          <w:spacing w:val="4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（</w:t>
      </w:r>
      <w:r>
        <w:rPr>
          <w:rFonts w:ascii="ＭＳ 明朝" w:eastAsia="ＭＳ 明朝" w:hAnsi="Times New Roman" w:cs="ＭＳ 明朝"/>
          <w:spacing w:val="4"/>
          <w:kern w:val="0"/>
          <w:sz w:val="20"/>
          <w:szCs w:val="20"/>
        </w:rPr>
        <w:t>下線部分は</w:t>
      </w:r>
      <w:r>
        <w:rPr>
          <w:rFonts w:ascii="ＭＳ 明朝" w:eastAsia="ＭＳ 明朝" w:hAnsi="Times New Roman" w:cs="ＭＳ 明朝" w:hint="eastAsia"/>
          <w:spacing w:val="4"/>
          <w:kern w:val="0"/>
          <w:sz w:val="20"/>
          <w:szCs w:val="20"/>
        </w:rPr>
        <w:t>改正</w:t>
      </w:r>
      <w:r>
        <w:rPr>
          <w:rFonts w:ascii="ＭＳ 明朝" w:eastAsia="ＭＳ 明朝" w:hAnsi="Times New Roman" w:cs="ＭＳ 明朝"/>
          <w:spacing w:val="4"/>
          <w:kern w:val="0"/>
          <w:sz w:val="20"/>
          <w:szCs w:val="20"/>
        </w:rPr>
        <w:t>部分）</w:t>
      </w:r>
    </w:p>
    <w:tbl>
      <w:tblPr>
        <w:tblStyle w:val="a7"/>
        <w:tblpPr w:leftFromText="142" w:rightFromText="142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7384"/>
        <w:gridCol w:w="7384"/>
      </w:tblGrid>
      <w:tr w:rsidR="0090098A" w:rsidRPr="003666FB" w:rsidTr="00D60534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098A" w:rsidRPr="003666FB" w:rsidRDefault="0090098A" w:rsidP="00EC1676">
            <w:pPr>
              <w:jc w:val="center"/>
            </w:pPr>
            <w:r w:rsidRPr="003666FB">
              <w:rPr>
                <w:rFonts w:hint="eastAsia"/>
              </w:rPr>
              <w:t>改　　　　正　　　　後</w:t>
            </w: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98A" w:rsidRPr="003666FB" w:rsidRDefault="0090098A" w:rsidP="00EC1676">
            <w:pPr>
              <w:jc w:val="center"/>
            </w:pPr>
            <w:r w:rsidRPr="003666FB">
              <w:rPr>
                <w:rFonts w:hint="eastAsia"/>
              </w:rPr>
              <w:t>現　　　　　　行</w:t>
            </w:r>
          </w:p>
          <w:p w:rsidR="0090098A" w:rsidRPr="003666FB" w:rsidRDefault="0090098A" w:rsidP="009749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90098A" w:rsidRDefault="001E0EF7" w:rsidP="00DF1C3F">
            <w:pPr>
              <w:jc w:val="left"/>
            </w:pPr>
            <w:r>
              <w:rPr>
                <w:rFonts w:hint="eastAsia"/>
              </w:rPr>
              <w:t>第</w:t>
            </w:r>
            <w:r>
              <w:t>５　実施期間</w:t>
            </w:r>
          </w:p>
          <w:p w:rsidR="001E0EF7" w:rsidRPr="001431C5" w:rsidRDefault="001E0EF7" w:rsidP="00DF1C3F">
            <w:pPr>
              <w:jc w:val="left"/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1431C5">
              <w:rPr>
                <w:color w:val="FF0000"/>
                <w:u w:val="single"/>
              </w:rPr>
              <w:t>平成</w:t>
            </w:r>
            <w:r w:rsidRPr="001431C5">
              <w:rPr>
                <w:color w:val="FF0000"/>
                <w:u w:val="single"/>
              </w:rPr>
              <w:t>25</w:t>
            </w:r>
            <w:r w:rsidRPr="001431C5">
              <w:rPr>
                <w:color w:val="FF0000"/>
                <w:u w:val="single"/>
              </w:rPr>
              <w:t>年度</w:t>
            </w:r>
            <w:r w:rsidRPr="00192DF5">
              <w:t>から</w:t>
            </w:r>
            <w:r w:rsidRPr="001431C5">
              <w:rPr>
                <w:color w:val="FF0000"/>
                <w:u w:val="single"/>
              </w:rPr>
              <w:t>平成</w:t>
            </w:r>
            <w:r w:rsidRPr="001431C5">
              <w:rPr>
                <w:color w:val="FF0000"/>
                <w:u w:val="single"/>
              </w:rPr>
              <w:t>28</w:t>
            </w:r>
            <w:r w:rsidRPr="001431C5">
              <w:rPr>
                <w:color w:val="FF0000"/>
                <w:u w:val="single"/>
              </w:rPr>
              <w:t>年度</w:t>
            </w:r>
            <w:r w:rsidRPr="00192DF5">
              <w:t>までとする。</w:t>
            </w:r>
          </w:p>
          <w:p w:rsidR="00484433" w:rsidRDefault="00484433" w:rsidP="00DF1C3F">
            <w:pPr>
              <w:jc w:val="left"/>
            </w:pPr>
          </w:p>
          <w:p w:rsidR="005B72CE" w:rsidRDefault="005B72CE" w:rsidP="00DF1C3F">
            <w:pPr>
              <w:jc w:val="left"/>
            </w:pPr>
          </w:p>
          <w:p w:rsidR="00192DF5" w:rsidRDefault="00484433" w:rsidP="00DF1C3F">
            <w:pPr>
              <w:jc w:val="left"/>
            </w:pPr>
            <w:r>
              <w:rPr>
                <w:rFonts w:hint="eastAsia"/>
              </w:rPr>
              <w:t>別</w:t>
            </w:r>
            <w:r>
              <w:t xml:space="preserve">表　</w:t>
            </w:r>
          </w:p>
          <w:tbl>
            <w:tblPr>
              <w:tblW w:w="0" w:type="auto"/>
              <w:tblInd w:w="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1"/>
              <w:gridCol w:w="2476"/>
              <w:gridCol w:w="1027"/>
              <w:gridCol w:w="1275"/>
            </w:tblGrid>
            <w:tr w:rsidR="005B72CE" w:rsidTr="005B72CE"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種　　類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事業の内容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事業実施主体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交付率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</w:tr>
            <w:tr w:rsidR="005B72CE" w:rsidTr="005B72CE"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1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１　森林・山村多面的機能発揮対策交付金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420" w:firstLine="176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distribute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344" w:hanging="344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(1)</w:t>
                  </w:r>
                  <w:r w:rsidR="0049222A">
                    <w:rPr>
                      <w:rFonts w:hAnsi="ＭＳ 明朝" w:hint="eastAsia"/>
                    </w:rPr>
                    <w:t xml:space="preserve">　［略］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344" w:hanging="344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(2)</w:t>
                  </w:r>
                  <w:r>
                    <w:rPr>
                      <w:rFonts w:hAnsi="ＭＳ 明朝"/>
                    </w:rPr>
                    <w:t>里山林等において活動組織が行う以下の活動に対し、交付金を交付する。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①活動推進費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②地域環境保全タイプ</w:t>
                  </w:r>
                </w:p>
                <w:p w:rsidR="00BF51F7" w:rsidRDefault="00BF51F7" w:rsidP="002F33D8">
                  <w:pPr>
                    <w:framePr w:hSpace="142" w:wrap="around" w:vAnchor="text" w:hAnchor="margin" w:y="33"/>
                    <w:spacing w:line="309" w:lineRule="exact"/>
                    <w:ind w:left="210" w:hanging="210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10" w:hanging="21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③</w:t>
                  </w:r>
                  <w:r w:rsidRPr="005B72CE">
                    <w:rPr>
                      <w:rFonts w:hAnsi="ＭＳ 明朝"/>
                      <w:color w:val="FF0000"/>
                      <w:u w:val="single"/>
                    </w:rPr>
                    <w:t>②のうち、</w:t>
                  </w:r>
                  <w:r>
                    <w:rPr>
                      <w:rFonts w:hAnsi="ＭＳ 明朝"/>
                    </w:rPr>
                    <w:t>侵入竹除去・竹林整備活動</w:t>
                  </w:r>
                </w:p>
                <w:p w:rsidR="0049222A" w:rsidRDefault="0049222A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④</w:t>
                  </w:r>
                  <w:r>
                    <w:rPr>
                      <w:rFonts w:hAnsi="ＭＳ 明朝" w:hint="eastAsia"/>
                    </w:rPr>
                    <w:t>～</w:t>
                  </w:r>
                  <w:r>
                    <w:rPr>
                      <w:rFonts w:hAnsi="ＭＳ 明朝"/>
                    </w:rPr>
                    <w:t>⑦　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  <w:p w:rsidR="00BF51F7" w:rsidRDefault="00BF51F7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BF51F7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/>
                    </w:rPr>
                    <w:t>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BF51F7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/>
                    </w:rPr>
                    <w:t>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</w:tr>
            <w:tr w:rsidR="005B72CE" w:rsidTr="005B72CE">
              <w:tc>
                <w:tcPr>
                  <w:tcW w:w="2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30" w:hanging="230"/>
                  </w:pPr>
                  <w:r>
                    <w:rPr>
                      <w:rFonts w:hAnsi="ＭＳ 明朝"/>
                    </w:rPr>
                    <w:lastRenderedPageBreak/>
                    <w:t xml:space="preserve">２　</w:t>
                  </w:r>
                  <w:r>
                    <w:rPr>
                      <w:rFonts w:hAnsi="ＭＳ 明朝" w:hint="eastAsia"/>
                    </w:rPr>
                    <w:t>［略］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［</w:t>
                  </w:r>
                  <w:r>
                    <w:rPr>
                      <w:rFonts w:hint="eastAsia"/>
                    </w:rPr>
                    <w:t>略</w:t>
                  </w:r>
                  <w:r>
                    <w:t>］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>［略］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［</w:t>
                  </w:r>
                  <w:r>
                    <w:rPr>
                      <w:rFonts w:hint="eastAsia"/>
                    </w:rPr>
                    <w:t>略</w:t>
                  </w:r>
                  <w:r>
                    <w:t>］</w:t>
                  </w:r>
                </w:p>
              </w:tc>
            </w:tr>
          </w:tbl>
          <w:p w:rsidR="00192DF5" w:rsidRPr="005B72CE" w:rsidRDefault="00192DF5" w:rsidP="00DF1C3F">
            <w:pPr>
              <w:jc w:val="left"/>
            </w:pPr>
          </w:p>
          <w:p w:rsidR="005B72CE" w:rsidRPr="003666FB" w:rsidRDefault="005B72CE" w:rsidP="00DF1C3F">
            <w:pPr>
              <w:jc w:val="left"/>
            </w:pPr>
          </w:p>
        </w:tc>
      </w:tr>
      <w:tr w:rsidR="0090098A" w:rsidRPr="003666FB" w:rsidTr="00D60534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0098A" w:rsidRDefault="0090098A" w:rsidP="00192DF5">
            <w:pPr>
              <w:overflowPunct w:val="0"/>
              <w:textAlignment w:val="baseline"/>
            </w:pPr>
            <w:r>
              <w:rPr>
                <w:rFonts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76F1AD" wp14:editId="5422441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93726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461FC" id="直線コネクタ 4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-.35pt" to="73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Ak2wEAAHEDAAAOAAAAZHJzL2Uyb0RvYy54bWysU82O0zAQviPxDpbvNNnuUiBquoetlguC&#10;SiwPMOvYjSX/yWOa9lrOvAA8BAeQOPIwPexrMHazZYEbIgdnxjPzZb5vJvPLrTVsIyNq71p+Nqk5&#10;k074Trt1y9/dXD95zhkmcB0Y72TLdxL55eLxo/kQGjn1vTedjIxAHDZDaHmfUmiqCkUvLeDEB+ko&#10;qHy0kMiN66qLMBC6NdW0rmfV4GMXohcSkW6XxyBfFHylpEhvlEKZmGk59ZbKGct5m89qMYdmHSH0&#10;WoxtwD90YUE7+ugJagkJ2Puo/4KyWkSPXqWJ8LbySmkhCwdic1b/weZtD0EWLiQOhpNM+P9gxevN&#10;KjLdtfyCMweWRnT3+dvd90+H/dfDh4+H/ZfD/ge7yDoNARtKv3KrOHoYVjGT3qpo85vosG3RdnfS&#10;Vm4TE3T54vzZdFbTCMR9rPpVGCKml9Jblo2WG+0ybWhg8woTfYxS71PytfPX2pgyOuPY0PLZ+dOM&#10;DLRAykAi0waihG7NGZg1baZIsSCiN7rL1RkHd3hlItsALQftVOeHG2qXMwOYKEAcypPJUwe/leZ2&#10;loD9sbiExjTjMrQsuzd2n5U7apWtW9/tioRV9miuBX3cwbw4D32yH/4pi58AAAD//wMAUEsDBBQA&#10;BgAIAAAAIQB+UUHk3gAAAAgBAAAPAAAAZHJzL2Rvd25yZXYueG1sTI9PT4NAEMXvJn6HzZh4Me0C&#10;EmgoS2P9czVptQdvUxhZIjtL2C3Fb+/Wi95m5r28+b1yM5teTDS6zrKCeBmBIK5t03Gr4P3tZbEC&#10;4Txyg71lUvBNDjbV9VWJRWPPvKNp71sRQtgVqEB7PxRSulqTQbe0A3HQPu1o0Id1bGUz4jmEm14m&#10;UZRJgx2HDxoHetRUf+1PRsH984S5/nids2GbPt1tk0OC+UGp25v5YQ3C0+z/zHDBD+hQBaajPXHj&#10;RK9gEcdpsIYhB3HR0yzNQBx/D7Iq5f8C1Q8AAAD//wMAUEsBAi0AFAAGAAgAAAAhALaDOJL+AAAA&#10;4QEAABMAAAAAAAAAAAAAAAAAAAAAAFtDb250ZW50X1R5cGVzXS54bWxQSwECLQAUAAYACAAAACEA&#10;OP0h/9YAAACUAQAACwAAAAAAAAAAAAAAAAAvAQAAX3JlbHMvLnJlbHNQSwECLQAUAAYACAAAACEA&#10;nBwwJNsBAABxAwAADgAAAAAAAAAAAAAAAAAuAgAAZHJzL2Uyb0RvYy54bWxQSwECLQAUAAYACAAA&#10;ACEAflFB5N4AAAAIAQAADwAAAAAAAAAAAAAAAAA1BAAAZHJzL2Rvd25yZXYueG1sUEsFBgAAAAAE&#10;AAQA8wAAAEAFAAAAAA==&#10;" strokecolor="windowText" strokeweight=".5pt"/>
                  </w:pict>
                </mc:Fallback>
              </mc:AlternateContent>
            </w:r>
          </w:p>
          <w:p w:rsidR="001E0EF7" w:rsidRPr="003666FB" w:rsidRDefault="001E0EF7" w:rsidP="00EC1676">
            <w:pPr>
              <w:jc w:val="left"/>
            </w:pPr>
            <w:r>
              <w:rPr>
                <w:rFonts w:hint="eastAsia"/>
              </w:rPr>
              <w:t>第</w:t>
            </w:r>
            <w:r>
              <w:t>５　実施</w:t>
            </w:r>
            <w:r>
              <w:rPr>
                <w:rFonts w:hint="eastAsia"/>
              </w:rPr>
              <w:t>期間</w:t>
            </w:r>
          </w:p>
          <w:p w:rsidR="001E0EF7" w:rsidRPr="00484433" w:rsidRDefault="001E0EF7" w:rsidP="00E0648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1431C5">
              <w:rPr>
                <w:color w:val="FF0000"/>
                <w:u w:val="single"/>
              </w:rPr>
              <w:t>平成</w:t>
            </w:r>
            <w:r w:rsidRPr="001431C5">
              <w:rPr>
                <w:color w:val="FF0000"/>
                <w:u w:val="single"/>
              </w:rPr>
              <w:t>29</w:t>
            </w:r>
            <w:r w:rsidRPr="001431C5">
              <w:rPr>
                <w:color w:val="FF0000"/>
                <w:u w:val="single"/>
              </w:rPr>
              <w:t>年度</w:t>
            </w:r>
            <w:r w:rsidRPr="00192DF5">
              <w:t>から</w:t>
            </w:r>
            <w:r w:rsidRPr="001431C5">
              <w:rPr>
                <w:color w:val="FF0000"/>
                <w:u w:val="single"/>
              </w:rPr>
              <w:t>平成</w:t>
            </w:r>
            <w:r w:rsidRPr="001431C5">
              <w:rPr>
                <w:color w:val="FF0000"/>
                <w:u w:val="single"/>
              </w:rPr>
              <w:t>33</w:t>
            </w:r>
            <w:r w:rsidRPr="001431C5">
              <w:rPr>
                <w:color w:val="FF0000"/>
                <w:u w:val="single"/>
              </w:rPr>
              <w:t>年度</w:t>
            </w:r>
            <w:r w:rsidRPr="00192DF5">
              <w:t>までとする。</w:t>
            </w:r>
          </w:p>
          <w:p w:rsidR="00484433" w:rsidRDefault="00484433" w:rsidP="00E06489">
            <w:pPr>
              <w:jc w:val="left"/>
            </w:pPr>
          </w:p>
          <w:p w:rsidR="005B72CE" w:rsidRDefault="005B72CE" w:rsidP="00E06489">
            <w:pPr>
              <w:jc w:val="left"/>
            </w:pPr>
          </w:p>
          <w:p w:rsidR="00192DF5" w:rsidRDefault="00484433" w:rsidP="00E06489">
            <w:pPr>
              <w:jc w:val="left"/>
            </w:pPr>
            <w:r>
              <w:rPr>
                <w:rFonts w:hint="eastAsia"/>
              </w:rPr>
              <w:t>別</w:t>
            </w:r>
            <w:r>
              <w:t xml:space="preserve">表　</w:t>
            </w:r>
          </w:p>
          <w:tbl>
            <w:tblPr>
              <w:tblW w:w="0" w:type="auto"/>
              <w:tblInd w:w="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7"/>
              <w:gridCol w:w="2405"/>
              <w:gridCol w:w="1144"/>
              <w:gridCol w:w="1293"/>
            </w:tblGrid>
            <w:tr w:rsidR="005B72CE" w:rsidTr="00430FB7"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種　　類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  <w:tc>
                <w:tcPr>
                  <w:tcW w:w="3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事業の内容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事業実施主体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center"/>
                  </w:pPr>
                  <w:r>
                    <w:rPr>
                      <w:rFonts w:hAnsi="ＭＳ 明朝"/>
                    </w:rPr>
                    <w:t>交付率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center"/>
                  </w:pPr>
                </w:p>
              </w:tc>
            </w:tr>
            <w:tr w:rsidR="005B72CE" w:rsidTr="00430FB7"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1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１　森林・山村多面的機能発揮対策交付金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420" w:firstLine="176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  <w:tc>
                <w:tcPr>
                  <w:tcW w:w="3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jc w:val="distribute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344" w:hanging="344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(1)</w:t>
                  </w:r>
                  <w:r w:rsidR="0049222A">
                    <w:rPr>
                      <w:rFonts w:hAnsi="ＭＳ 明朝" w:hint="eastAsia"/>
                    </w:rPr>
                    <w:t xml:space="preserve">　［略］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344" w:hanging="344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(2)</w:t>
                  </w:r>
                  <w:r>
                    <w:rPr>
                      <w:rFonts w:hAnsi="ＭＳ 明朝"/>
                    </w:rPr>
                    <w:t>里山林等において活動組織が行う以下の活動に対し、交付金を交付する。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①活動推進費</w:t>
                  </w:r>
                </w:p>
                <w:p w:rsidR="005B72CE" w:rsidRP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10" w:hangingChars="100" w:hanging="210"/>
                    <w:rPr>
                      <w:rFonts w:hAnsi="ＭＳ 明朝"/>
                      <w:color w:val="FF0000"/>
                      <w:u w:val="single"/>
                    </w:rPr>
                  </w:pPr>
                  <w:r>
                    <w:rPr>
                      <w:rFonts w:hAnsi="ＭＳ 明朝"/>
                    </w:rPr>
                    <w:t>②地域環境保全タイプ</w:t>
                  </w:r>
                  <w:r w:rsidRPr="005B72CE">
                    <w:rPr>
                      <w:rFonts w:hAnsi="ＭＳ 明朝" w:hint="eastAsia"/>
                      <w:color w:val="FF0000"/>
                      <w:u w:val="single"/>
                    </w:rPr>
                    <w:t>のうち</w:t>
                  </w:r>
                  <w:r w:rsidRPr="005B72CE">
                    <w:rPr>
                      <w:rFonts w:hAnsi="ＭＳ 明朝"/>
                      <w:color w:val="FF0000"/>
                      <w:u w:val="single"/>
                    </w:rPr>
                    <w:t>里山林保全活動</w:t>
                  </w:r>
                </w:p>
                <w:p w:rsidR="005B72CE" w:rsidRP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10" w:hanging="210"/>
                    <w:rPr>
                      <w:rFonts w:hAnsi="ＭＳ 明朝"/>
                      <w:color w:val="FF0000"/>
                      <w:u w:val="single"/>
                    </w:rPr>
                  </w:pPr>
                  <w:r>
                    <w:rPr>
                      <w:rFonts w:hAnsi="ＭＳ 明朝"/>
                    </w:rPr>
                    <w:t>③</w:t>
                  </w:r>
                  <w:r w:rsidRPr="005B72CE">
                    <w:rPr>
                      <w:rFonts w:hAnsi="ＭＳ 明朝" w:hint="eastAsia"/>
                      <w:color w:val="FF0000"/>
                      <w:u w:val="single"/>
                    </w:rPr>
                    <w:t>地域</w:t>
                  </w:r>
                  <w:r w:rsidRPr="005B72CE">
                    <w:rPr>
                      <w:rFonts w:hAnsi="ＭＳ 明朝"/>
                      <w:color w:val="FF0000"/>
                      <w:u w:val="single"/>
                    </w:rPr>
                    <w:t>環境保全タイプのうち</w:t>
                  </w:r>
                  <w:r w:rsidRPr="00BF51F7">
                    <w:rPr>
                      <w:rFonts w:hAnsi="ＭＳ 明朝"/>
                    </w:rPr>
                    <w:t>侵入竹除去・竹林整備活動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</w:pPr>
                  <w:r>
                    <w:rPr>
                      <w:rFonts w:hAnsi="ＭＳ 明朝"/>
                    </w:rPr>
                    <w:t>④</w:t>
                  </w:r>
                  <w:r>
                    <w:rPr>
                      <w:rFonts w:hAnsi="ＭＳ 明朝" w:hint="eastAsia"/>
                    </w:rPr>
                    <w:t>～⑦</w:t>
                  </w:r>
                  <w:r>
                    <w:rPr>
                      <w:rFonts w:hAnsi="ＭＳ 明朝"/>
                    </w:rPr>
                    <w:t xml:space="preserve">　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BF51F7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/>
                    </w:rPr>
                    <w:t>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</w:p>
                <w:p w:rsidR="005B72CE" w:rsidRDefault="00BF51F7" w:rsidP="002F33D8">
                  <w:pPr>
                    <w:framePr w:hSpace="142" w:wrap="around" w:vAnchor="text" w:hAnchor="margin" w:y="33"/>
                    <w:spacing w:line="309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>
                    <w:rPr>
                      <w:rFonts w:hAnsi="ＭＳ 明朝"/>
                    </w:rPr>
                    <w:t>［</w:t>
                  </w:r>
                  <w:r>
                    <w:rPr>
                      <w:rFonts w:hAnsi="ＭＳ 明朝" w:hint="eastAsia"/>
                    </w:rPr>
                    <w:t>略</w:t>
                  </w:r>
                  <w:r>
                    <w:rPr>
                      <w:rFonts w:hAnsi="ＭＳ 明朝"/>
                    </w:rPr>
                    <w:t>］</w:t>
                  </w:r>
                </w:p>
                <w:p w:rsidR="005B72CE" w:rsidRDefault="005B72CE" w:rsidP="002F33D8">
                  <w:pPr>
                    <w:framePr w:hSpace="142" w:wrap="around" w:vAnchor="text" w:hAnchor="margin" w:y="33"/>
                    <w:jc w:val="left"/>
                  </w:pPr>
                </w:p>
              </w:tc>
            </w:tr>
            <w:tr w:rsidR="005B72CE" w:rsidTr="00430FB7"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5B72CE" w:rsidP="002F33D8">
                  <w:pPr>
                    <w:framePr w:hSpace="142" w:wrap="around" w:vAnchor="text" w:hAnchor="margin" w:y="33"/>
                    <w:spacing w:line="309" w:lineRule="exact"/>
                    <w:ind w:left="230" w:hanging="230"/>
                  </w:pPr>
                  <w:r>
                    <w:rPr>
                      <w:rFonts w:hAnsi="ＭＳ 明朝"/>
                    </w:rPr>
                    <w:lastRenderedPageBreak/>
                    <w:t xml:space="preserve">２　</w:t>
                  </w:r>
                  <w:r>
                    <w:rPr>
                      <w:rFonts w:hAnsi="ＭＳ 明朝" w:hint="eastAsia"/>
                    </w:rPr>
                    <w:t>［略］</w:t>
                  </w:r>
                </w:p>
              </w:tc>
              <w:tc>
                <w:tcPr>
                  <w:tcW w:w="3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［</w:t>
                  </w:r>
                  <w:r>
                    <w:rPr>
                      <w:rFonts w:hint="eastAsia"/>
                    </w:rPr>
                    <w:t>略</w:t>
                  </w:r>
                  <w:r>
                    <w:t>］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［</w:t>
                  </w:r>
                  <w:r>
                    <w:rPr>
                      <w:rFonts w:hint="eastAsia"/>
                    </w:rPr>
                    <w:t>略</w:t>
                  </w:r>
                  <w:r>
                    <w:t>］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5B72CE" w:rsidRDefault="00BF51F7" w:rsidP="002F33D8">
                  <w:pPr>
                    <w:framePr w:hSpace="142" w:wrap="around" w:vAnchor="text" w:hAnchor="margin" w:y="33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［</w:t>
                  </w:r>
                  <w:r>
                    <w:rPr>
                      <w:rFonts w:hint="eastAsia"/>
                    </w:rPr>
                    <w:t>略</w:t>
                  </w:r>
                  <w:r>
                    <w:t>］</w:t>
                  </w:r>
                </w:p>
              </w:tc>
            </w:tr>
          </w:tbl>
          <w:p w:rsidR="00192DF5" w:rsidRPr="005B72CE" w:rsidRDefault="00192DF5" w:rsidP="00E06489">
            <w:pPr>
              <w:jc w:val="left"/>
            </w:pPr>
          </w:p>
          <w:p w:rsidR="0090098A" w:rsidRPr="005B085A" w:rsidRDefault="0090098A" w:rsidP="00E06489">
            <w:pPr>
              <w:jc w:val="left"/>
            </w:pPr>
            <w:r>
              <w:rPr>
                <w:rFonts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B7382" wp14:editId="03AB28C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217170</wp:posOffset>
                      </wp:positionV>
                      <wp:extent cx="93726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CB10F6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7.1pt" to="732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DR2wEAAHEDAAAOAAAAZHJzL2Uyb0RvYy54bWysU81u00AQviPxDqu9EzuJaMGK00OjckEQ&#10;ifIA0/XaXmn/tLPEyTWceQF4CA4gcezD5NDXYHbjhrbcED6sZ3ZmPn/fzHhxsTWabWRA5WzNp5OS&#10;M2mFa5Ttav7x+urFK84wgm1AOytrvpPIL5bPny0GX8mZ651uZGAEYrEafM37GH1VFCh6aQAnzktL&#10;wdYFA5Hc0BVNgIHQjS5mZXlWDC40PjghEel2dQzyZcZvWyni+7ZFGZmuOXGL+Qz5vElnsVxA1QXw&#10;vRIjDfgHFgaUpY+eoFYQgX0K6i8oo0Rw6No4Ec4Urm2VkFkDqZmWT9R86MHLrIWag/7UJvx/sOLd&#10;Zh2Yamo+58yCoRHdfft59+vrYf/j8PnLYf/9sL9l89SnwWNF6Zd2HUYP/Tok0ds2mPQmOWybe7s7&#10;9VZuIxN0+Xp+PjsraQTiPlb8KfQB4xvpDEtGzbWySTZUsHmLkT5Gqfcp6dq6K6V1Hp22bCDu0/OX&#10;hAy0QK2GSKbxJAltxxnojjZTxJAR0WnVpOqEgzu81IFtgJaDdqpxwzXR5UwDRgqQhvwk8cTgUWmi&#10;swLsj8U5NKZpm6Bl3r2RfercsVfJunHNLrewSB7NNaOPO5gW56FP9sM/ZfkbAAD//wMAUEsDBBQA&#10;BgAIAAAAIQCqsrAw2wAAAAoBAAAPAAAAZHJzL2Rvd25yZXYueG1sTI/BbsIwDIbvk/YOkSftBmmh&#10;KlNpijakoV0paGfTmLaicaomlPL2C9phO9r+9Pv7881kOjHS4FrLCuJ5BIK4srrlWsHx8Dl7A+E8&#10;ssbOMim4k4NN8fyUY6btjfc0lr4WIYRdhgoa7/tMSlc1ZNDNbU8cbmc7GPRhHGqpB7yFcNPJRRSl&#10;0mDL4UODPW0bqi7l1SjA1fbju6K9Ltvd8sKmt6OXX0q9vkzvaxCeJv8Hw0M/qEMRnE72ytqJTsEs&#10;jpOAKlgmCxAPIEmTFMTpdyOLXP6vUPwAAAD//wMAUEsBAi0AFAAGAAgAAAAhALaDOJL+AAAA4QEA&#10;ABMAAAAAAAAAAAAAAAAAAAAAAFtDb250ZW50X1R5cGVzXS54bWxQSwECLQAUAAYACAAAACEAOP0h&#10;/9YAAACUAQAACwAAAAAAAAAAAAAAAAAvAQAAX3JlbHMvLnJlbHNQSwECLQAUAAYACAAAACEAuY/Q&#10;0dsBAABxAwAADgAAAAAAAAAAAAAAAAAuAgAAZHJzL2Uyb0RvYy54bWxQSwECLQAUAAYACAAAACEA&#10;qrKwMNsAAAAKAQAADwAAAAAAAAAAAAAAAAA1BAAAZHJzL2Rvd25yZXYueG1sUEsFBgAAAAAEAAQA&#10;8wAAAD0FAAAAAA==&#10;" strokecolor="windowText" strokeweight=".25pt"/>
                  </w:pict>
                </mc:Fallback>
              </mc:AlternateContent>
            </w:r>
          </w:p>
        </w:tc>
        <w:tc>
          <w:tcPr>
            <w:tcW w:w="7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98A" w:rsidRPr="001F6CDD" w:rsidRDefault="0090098A" w:rsidP="00DF1C3F">
            <w:pPr>
              <w:jc w:val="left"/>
            </w:pPr>
          </w:p>
        </w:tc>
      </w:tr>
    </w:tbl>
    <w:p w:rsidR="00EE11BE" w:rsidRDefault="00EE11BE" w:rsidP="00BF339F">
      <w:pPr>
        <w:ind w:firstLineChars="100" w:firstLine="210"/>
        <w:jc w:val="left"/>
        <w:sectPr w:rsidR="00EE11BE" w:rsidSect="00EE11BE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BF339F" w:rsidRDefault="00E06489" w:rsidP="0090098A">
      <w:pPr>
        <w:ind w:firstLineChars="100" w:firstLine="210"/>
        <w:jc w:val="left"/>
      </w:pPr>
      <w:r w:rsidRPr="003666FB">
        <w:rPr>
          <w:rFonts w:hint="eastAsia"/>
        </w:rPr>
        <w:t>附　則</w:t>
      </w:r>
    </w:p>
    <w:p w:rsidR="005F128C" w:rsidRDefault="00A94846" w:rsidP="005F128C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この</w:t>
      </w:r>
      <w:r w:rsidR="0066101F">
        <w:rPr>
          <w:rFonts w:hint="eastAsia"/>
          <w:u w:val="single"/>
        </w:rPr>
        <w:t>要綱</w:t>
      </w:r>
      <w:r>
        <w:rPr>
          <w:rFonts w:hint="eastAsia"/>
          <w:u w:val="single"/>
        </w:rPr>
        <w:t>は、平成</w:t>
      </w:r>
      <w:r w:rsidR="005F128C">
        <w:rPr>
          <w:rFonts w:hint="eastAsia"/>
          <w:u w:val="single"/>
        </w:rPr>
        <w:t>2</w:t>
      </w:r>
      <w:r w:rsidR="00AA2231">
        <w:rPr>
          <w:rFonts w:hint="eastAsia"/>
          <w:u w:val="single"/>
        </w:rPr>
        <w:t>9</w:t>
      </w:r>
      <w:r>
        <w:rPr>
          <w:rFonts w:hint="eastAsia"/>
          <w:u w:val="single"/>
        </w:rPr>
        <w:t>年</w:t>
      </w:r>
      <w:r w:rsidR="002F33D8">
        <w:rPr>
          <w:rFonts w:hint="eastAsia"/>
          <w:u w:val="single"/>
        </w:rPr>
        <w:t>４</w:t>
      </w:r>
      <w:r>
        <w:rPr>
          <w:rFonts w:hint="eastAsia"/>
          <w:u w:val="single"/>
        </w:rPr>
        <w:t>月</w:t>
      </w:r>
      <w:r w:rsidR="002F33D8">
        <w:rPr>
          <w:rFonts w:hint="eastAsia"/>
          <w:u w:val="single"/>
        </w:rPr>
        <w:t>１</w:t>
      </w:r>
      <w:r w:rsidR="00E06489" w:rsidRPr="003666FB">
        <w:rPr>
          <w:rFonts w:hint="eastAsia"/>
          <w:u w:val="single"/>
        </w:rPr>
        <w:t>日から施行する。</w:t>
      </w:r>
    </w:p>
    <w:p w:rsidR="004E3CA5" w:rsidRPr="000B6FED" w:rsidRDefault="000B6FED" w:rsidP="005F128C">
      <w:pPr>
        <w:ind w:firstLineChars="100" w:firstLine="210"/>
        <w:jc w:val="left"/>
      </w:pPr>
      <w:r w:rsidRPr="00903504">
        <w:rPr>
          <w:rFonts w:hint="eastAsia"/>
          <w:szCs w:val="21"/>
          <w:u w:val="single"/>
        </w:rPr>
        <w:t>また、この通知による改正前の</w:t>
      </w:r>
      <w:r w:rsidR="00BF339F">
        <w:rPr>
          <w:rFonts w:hint="eastAsia"/>
          <w:szCs w:val="21"/>
          <w:u w:val="single"/>
        </w:rPr>
        <w:t>本要綱</w:t>
      </w:r>
      <w:r w:rsidRPr="00903504">
        <w:rPr>
          <w:rFonts w:hint="eastAsia"/>
          <w:szCs w:val="21"/>
          <w:u w:val="single"/>
        </w:rPr>
        <w:t>に基づいて実施した報告等については</w:t>
      </w:r>
      <w:bookmarkStart w:id="0" w:name="_GoBack"/>
      <w:bookmarkEnd w:id="0"/>
      <w:r w:rsidRPr="00903504">
        <w:rPr>
          <w:rFonts w:hint="eastAsia"/>
          <w:szCs w:val="21"/>
          <w:u w:val="single"/>
        </w:rPr>
        <w:t>、なお従前の例によることとする。</w:t>
      </w:r>
    </w:p>
    <w:sectPr w:rsidR="004E3CA5" w:rsidRPr="000B6FED" w:rsidSect="00EE11BE">
      <w:type w:val="continuous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3E" w:rsidRDefault="0023443E" w:rsidP="004E3CA5">
      <w:r>
        <w:separator/>
      </w:r>
    </w:p>
  </w:endnote>
  <w:endnote w:type="continuationSeparator" w:id="0">
    <w:p w:rsidR="0023443E" w:rsidRDefault="0023443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7B" w:rsidRDefault="00EE11BE" w:rsidP="00EE11BE">
    <w:pPr>
      <w:pStyle w:val="a5"/>
      <w:tabs>
        <w:tab w:val="center" w:pos="7285"/>
        <w:tab w:val="right" w:pos="14570"/>
      </w:tabs>
      <w:jc w:val="left"/>
    </w:pPr>
    <w:r>
      <w:tab/>
    </w:r>
    <w:r>
      <w:tab/>
    </w:r>
    <w:sdt>
      <w:sdtPr>
        <w:id w:val="890150728"/>
        <w:docPartObj>
          <w:docPartGallery w:val="Page Numbers (Bottom of Page)"/>
          <w:docPartUnique/>
        </w:docPartObj>
      </w:sdtPr>
      <w:sdtEndPr/>
      <w:sdtContent>
        <w:r w:rsidR="00B24B7B">
          <w:fldChar w:fldCharType="begin"/>
        </w:r>
        <w:r w:rsidR="00B24B7B">
          <w:instrText>PAGE   \* MERGEFORMAT</w:instrText>
        </w:r>
        <w:r w:rsidR="00B24B7B">
          <w:fldChar w:fldCharType="separate"/>
        </w:r>
        <w:r w:rsidRPr="00EE11BE">
          <w:rPr>
            <w:noProof/>
            <w:lang w:val="ja-JP"/>
          </w:rPr>
          <w:t>2</w:t>
        </w:r>
        <w:r w:rsidR="00B24B7B">
          <w:fldChar w:fldCharType="end"/>
        </w:r>
      </w:sdtContent>
    </w:sdt>
    <w:r>
      <w:tab/>
    </w:r>
    <w:r>
      <w:tab/>
    </w:r>
  </w:p>
  <w:p w:rsidR="00B24B7B" w:rsidRDefault="00B24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E" w:rsidRDefault="00EE11BE" w:rsidP="00EE11BE">
    <w:pPr>
      <w:pStyle w:val="a5"/>
      <w:tabs>
        <w:tab w:val="center" w:pos="7285"/>
        <w:tab w:val="right" w:pos="14570"/>
      </w:tabs>
      <w:jc w:val="left"/>
    </w:pPr>
    <w:r>
      <w:tab/>
    </w:r>
    <w:r>
      <w:tab/>
    </w:r>
    <w:sdt>
      <w:sdtPr>
        <w:id w:val="2433047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33D8" w:rsidRPr="002F33D8">
          <w:rPr>
            <w:noProof/>
            <w:lang w:val="ja-JP"/>
          </w:rPr>
          <w:t>2</w:t>
        </w:r>
        <w:r>
          <w:fldChar w:fldCharType="end"/>
        </w:r>
      </w:sdtContent>
    </w:sdt>
    <w:r>
      <w:tab/>
    </w:r>
    <w:r>
      <w:tab/>
    </w:r>
  </w:p>
  <w:p w:rsidR="00EE11BE" w:rsidRDefault="00EE1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3E" w:rsidRDefault="0023443E" w:rsidP="004E3CA5">
      <w:r>
        <w:separator/>
      </w:r>
    </w:p>
  </w:footnote>
  <w:footnote w:type="continuationSeparator" w:id="0">
    <w:p w:rsidR="0023443E" w:rsidRDefault="0023443E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  <w:p w:rsidR="00EE11BE" w:rsidRDefault="00EE11BE" w:rsidP="00EE11BE">
    <w:pPr>
      <w:pStyle w:val="a3"/>
      <w:tabs>
        <w:tab w:val="clear" w:pos="4252"/>
        <w:tab w:val="clear" w:pos="8504"/>
        <w:tab w:val="left" w:pos="91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E" w:rsidRDefault="00EE1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6"/>
    <w:rsid w:val="00013BBB"/>
    <w:rsid w:val="00021F99"/>
    <w:rsid w:val="00054BD6"/>
    <w:rsid w:val="00087BF7"/>
    <w:rsid w:val="000B6FED"/>
    <w:rsid w:val="000D7565"/>
    <w:rsid w:val="000E4DB7"/>
    <w:rsid w:val="00111A7A"/>
    <w:rsid w:val="001204ED"/>
    <w:rsid w:val="001431C5"/>
    <w:rsid w:val="00145076"/>
    <w:rsid w:val="00166AEF"/>
    <w:rsid w:val="00192DF5"/>
    <w:rsid w:val="001A0DBF"/>
    <w:rsid w:val="001D4076"/>
    <w:rsid w:val="001E0EF7"/>
    <w:rsid w:val="001F6CDD"/>
    <w:rsid w:val="0023443E"/>
    <w:rsid w:val="00240DA3"/>
    <w:rsid w:val="00272300"/>
    <w:rsid w:val="00295FC6"/>
    <w:rsid w:val="002A3800"/>
    <w:rsid w:val="002A5B23"/>
    <w:rsid w:val="002C0746"/>
    <w:rsid w:val="002C4C4D"/>
    <w:rsid w:val="002F33D8"/>
    <w:rsid w:val="00304CA3"/>
    <w:rsid w:val="0034046D"/>
    <w:rsid w:val="00343E83"/>
    <w:rsid w:val="003666FB"/>
    <w:rsid w:val="00366E79"/>
    <w:rsid w:val="00396E01"/>
    <w:rsid w:val="003B4B27"/>
    <w:rsid w:val="003C7A53"/>
    <w:rsid w:val="003E0928"/>
    <w:rsid w:val="003E49D7"/>
    <w:rsid w:val="004118AF"/>
    <w:rsid w:val="00434FCF"/>
    <w:rsid w:val="00447394"/>
    <w:rsid w:val="00484433"/>
    <w:rsid w:val="00490292"/>
    <w:rsid w:val="0049222A"/>
    <w:rsid w:val="004E2282"/>
    <w:rsid w:val="004E3CA5"/>
    <w:rsid w:val="00566243"/>
    <w:rsid w:val="00572DBC"/>
    <w:rsid w:val="005877BE"/>
    <w:rsid w:val="005940B7"/>
    <w:rsid w:val="005B085A"/>
    <w:rsid w:val="005B72CE"/>
    <w:rsid w:val="005D4BC1"/>
    <w:rsid w:val="005F128C"/>
    <w:rsid w:val="005F2B3B"/>
    <w:rsid w:val="0060772D"/>
    <w:rsid w:val="00623562"/>
    <w:rsid w:val="006400FB"/>
    <w:rsid w:val="00652D29"/>
    <w:rsid w:val="0065346A"/>
    <w:rsid w:val="0066101F"/>
    <w:rsid w:val="00672D97"/>
    <w:rsid w:val="006C6668"/>
    <w:rsid w:val="006D1AEF"/>
    <w:rsid w:val="006F29B4"/>
    <w:rsid w:val="00707406"/>
    <w:rsid w:val="00803160"/>
    <w:rsid w:val="008144E6"/>
    <w:rsid w:val="00820BB1"/>
    <w:rsid w:val="008471A1"/>
    <w:rsid w:val="008503B1"/>
    <w:rsid w:val="00852ACF"/>
    <w:rsid w:val="0090098A"/>
    <w:rsid w:val="00903504"/>
    <w:rsid w:val="00925A6B"/>
    <w:rsid w:val="009374E7"/>
    <w:rsid w:val="0095120F"/>
    <w:rsid w:val="009665DF"/>
    <w:rsid w:val="009666A6"/>
    <w:rsid w:val="009749E7"/>
    <w:rsid w:val="009820CA"/>
    <w:rsid w:val="00983FAD"/>
    <w:rsid w:val="009A6E12"/>
    <w:rsid w:val="009C473D"/>
    <w:rsid w:val="009F37BF"/>
    <w:rsid w:val="009F43CD"/>
    <w:rsid w:val="00A04AB0"/>
    <w:rsid w:val="00A76FC0"/>
    <w:rsid w:val="00A835F5"/>
    <w:rsid w:val="00A94846"/>
    <w:rsid w:val="00AA2231"/>
    <w:rsid w:val="00AB7B90"/>
    <w:rsid w:val="00AC5C8E"/>
    <w:rsid w:val="00AD0BF9"/>
    <w:rsid w:val="00B00FFF"/>
    <w:rsid w:val="00B11C95"/>
    <w:rsid w:val="00B24B7B"/>
    <w:rsid w:val="00B5350B"/>
    <w:rsid w:val="00B73C16"/>
    <w:rsid w:val="00BD28D3"/>
    <w:rsid w:val="00BE563D"/>
    <w:rsid w:val="00BF339F"/>
    <w:rsid w:val="00BF51F7"/>
    <w:rsid w:val="00C05996"/>
    <w:rsid w:val="00C16C0E"/>
    <w:rsid w:val="00C20FD7"/>
    <w:rsid w:val="00C230D9"/>
    <w:rsid w:val="00C30AAD"/>
    <w:rsid w:val="00C601EF"/>
    <w:rsid w:val="00D200C6"/>
    <w:rsid w:val="00D60534"/>
    <w:rsid w:val="00D92355"/>
    <w:rsid w:val="00D97BED"/>
    <w:rsid w:val="00D97F78"/>
    <w:rsid w:val="00DA3097"/>
    <w:rsid w:val="00DF078A"/>
    <w:rsid w:val="00DF1C3F"/>
    <w:rsid w:val="00E06489"/>
    <w:rsid w:val="00E10132"/>
    <w:rsid w:val="00E52D0A"/>
    <w:rsid w:val="00E56444"/>
    <w:rsid w:val="00E8328F"/>
    <w:rsid w:val="00EB6ADC"/>
    <w:rsid w:val="00EC1676"/>
    <w:rsid w:val="00EC36C2"/>
    <w:rsid w:val="00EE11BE"/>
    <w:rsid w:val="00EE6102"/>
    <w:rsid w:val="00F11745"/>
    <w:rsid w:val="00F3220D"/>
    <w:rsid w:val="00F90664"/>
    <w:rsid w:val="00F90B5A"/>
    <w:rsid w:val="00FA2095"/>
    <w:rsid w:val="00FB7C23"/>
    <w:rsid w:val="00FC32FA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68B4E1-88BA-41CA-A275-E7F78E1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C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青木　正伸</cp:lastModifiedBy>
  <cp:revision>14</cp:revision>
  <cp:lastPrinted>2016-02-04T05:31:00Z</cp:lastPrinted>
  <dcterms:created xsi:type="dcterms:W3CDTF">2016-02-04T05:12:00Z</dcterms:created>
  <dcterms:modified xsi:type="dcterms:W3CDTF">2017-03-27T08:48:00Z</dcterms:modified>
</cp:coreProperties>
</file>